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объекта – ВЛ-10</w:t>
      </w:r>
      <w:r w:rsidR="007F73CC">
        <w:rPr>
          <w:rFonts w:ascii="Times New Roman" w:hAnsi="Times New Roman" w:cs="Times New Roman"/>
          <w:sz w:val="28"/>
          <w:szCs w:val="28"/>
        </w:rPr>
        <w:t xml:space="preserve"> кВ</w:t>
      </w:r>
      <w:r w:rsidR="00B96957">
        <w:rPr>
          <w:rFonts w:ascii="Times New Roman" w:hAnsi="Times New Roman" w:cs="Times New Roman"/>
          <w:sz w:val="28"/>
          <w:szCs w:val="28"/>
        </w:rPr>
        <w:t xml:space="preserve"> Ф-10-6-А ПС Рудничная до КТП №319П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разграничена, </w:t>
      </w:r>
      <w:r w:rsidR="00CB3C24">
        <w:rPr>
          <w:rFonts w:ascii="Times New Roman" w:hAnsi="Times New Roman" w:cs="Times New Roman"/>
          <w:sz w:val="28"/>
          <w:szCs w:val="28"/>
        </w:rPr>
        <w:t>в границах кадастрового квартала 42:</w:t>
      </w:r>
      <w:r w:rsidR="00B96957">
        <w:rPr>
          <w:rFonts w:ascii="Times New Roman" w:hAnsi="Times New Roman" w:cs="Times New Roman"/>
          <w:sz w:val="28"/>
          <w:szCs w:val="28"/>
        </w:rPr>
        <w:t>04:0208012,</w:t>
      </w:r>
      <w:r w:rsidR="00CB3C2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96957">
        <w:rPr>
          <w:rFonts w:ascii="Times New Roman" w:hAnsi="Times New Roman" w:cs="Times New Roman"/>
          <w:sz w:val="28"/>
          <w:szCs w:val="28"/>
        </w:rPr>
        <w:t>1,14</w:t>
      </w:r>
      <w:r w:rsidR="00CB3C24">
        <w:rPr>
          <w:rFonts w:ascii="Times New Roman" w:hAnsi="Times New Roman" w:cs="Times New Roman"/>
          <w:sz w:val="28"/>
          <w:szCs w:val="28"/>
        </w:rPr>
        <w:t xml:space="preserve"> кв.м,</w:t>
      </w:r>
      <w:r w:rsidR="00F603D2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в границах кадастрового квартала 42:04:0208011, площадью 12,19 кв.м, </w:t>
      </w:r>
      <w:r w:rsidR="00F603D2">
        <w:rPr>
          <w:rFonts w:ascii="Times New Roman" w:hAnsi="Times New Roman" w:cs="Times New Roman"/>
          <w:sz w:val="28"/>
          <w:szCs w:val="28"/>
        </w:rPr>
        <w:t xml:space="preserve">а также в отношении частей </w:t>
      </w:r>
      <w:r w:rsidR="003062E3">
        <w:rPr>
          <w:rFonts w:ascii="Times New Roman" w:hAnsi="Times New Roman" w:cs="Times New Roman"/>
          <w:sz w:val="28"/>
          <w:szCs w:val="28"/>
        </w:rPr>
        <w:t>земельн</w:t>
      </w:r>
      <w:r w:rsidR="00F603D2">
        <w:rPr>
          <w:rFonts w:ascii="Times New Roman" w:hAnsi="Times New Roman" w:cs="Times New Roman"/>
          <w:sz w:val="28"/>
          <w:szCs w:val="28"/>
        </w:rPr>
        <w:t>ых</w:t>
      </w:r>
      <w:r w:rsidR="003062E3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F603D2">
        <w:rPr>
          <w:rFonts w:ascii="Times New Roman" w:hAnsi="Times New Roman" w:cs="Times New Roman"/>
          <w:sz w:val="28"/>
          <w:szCs w:val="28"/>
        </w:rPr>
        <w:t>ов:</w:t>
      </w:r>
    </w:p>
    <w:p w:rsidR="00F603D2" w:rsidRDefault="00F603D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37531">
        <w:rPr>
          <w:rFonts w:ascii="Times New Roman" w:hAnsi="Times New Roman" w:cs="Times New Roman"/>
          <w:sz w:val="28"/>
          <w:szCs w:val="28"/>
        </w:rPr>
        <w:t>с</w:t>
      </w:r>
      <w:r w:rsidR="00E32CB7">
        <w:rPr>
          <w:rFonts w:ascii="Times New Roman" w:hAnsi="Times New Roman" w:cs="Times New Roman"/>
          <w:sz w:val="28"/>
          <w:szCs w:val="28"/>
        </w:rPr>
        <w:t xml:space="preserve"> кадастровым номером 42:</w:t>
      </w:r>
      <w:r w:rsidR="00B96957">
        <w:rPr>
          <w:rFonts w:ascii="Times New Roman" w:hAnsi="Times New Roman" w:cs="Times New Roman"/>
          <w:sz w:val="28"/>
          <w:szCs w:val="28"/>
        </w:rPr>
        <w:t>04</w:t>
      </w:r>
      <w:r w:rsidR="00E32CB7">
        <w:rPr>
          <w:rFonts w:ascii="Times New Roman" w:hAnsi="Times New Roman" w:cs="Times New Roman"/>
          <w:sz w:val="28"/>
          <w:szCs w:val="28"/>
        </w:rPr>
        <w:t>:</w:t>
      </w:r>
      <w:r w:rsidR="00B96957">
        <w:rPr>
          <w:rFonts w:ascii="Times New Roman" w:hAnsi="Times New Roman" w:cs="Times New Roman"/>
          <w:sz w:val="28"/>
          <w:szCs w:val="28"/>
        </w:rPr>
        <w:t>0208012</w:t>
      </w:r>
      <w:r w:rsidR="00E32CB7">
        <w:rPr>
          <w:rFonts w:ascii="Times New Roman" w:hAnsi="Times New Roman" w:cs="Times New Roman"/>
          <w:sz w:val="28"/>
          <w:szCs w:val="28"/>
        </w:rPr>
        <w:t>:</w:t>
      </w:r>
      <w:r w:rsidR="00B96957">
        <w:rPr>
          <w:rFonts w:ascii="Times New Roman" w:hAnsi="Times New Roman" w:cs="Times New Roman"/>
          <w:sz w:val="28"/>
          <w:szCs w:val="28"/>
        </w:rPr>
        <w:t>1099</w:t>
      </w:r>
      <w:r w:rsidR="00E32C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96957">
        <w:rPr>
          <w:rFonts w:ascii="Times New Roman" w:hAnsi="Times New Roman" w:cs="Times New Roman"/>
          <w:sz w:val="28"/>
          <w:szCs w:val="28"/>
        </w:rPr>
        <w:t>0,84</w:t>
      </w:r>
      <w:r w:rsidR="00E32CB7">
        <w:rPr>
          <w:rFonts w:ascii="Times New Roman" w:hAnsi="Times New Roman" w:cs="Times New Roman"/>
          <w:sz w:val="28"/>
          <w:szCs w:val="28"/>
        </w:rPr>
        <w:t xml:space="preserve"> кв.м, </w:t>
      </w:r>
      <w:r w:rsidR="00B37531">
        <w:rPr>
          <w:rFonts w:ascii="Times New Roman" w:hAnsi="Times New Roman" w:cs="Times New Roman"/>
          <w:sz w:val="28"/>
          <w:szCs w:val="28"/>
        </w:rPr>
        <w:t xml:space="preserve">расположенного </w:t>
      </w:r>
      <w:r w:rsidR="00B37531"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="00B96957" w:rsidRPr="00B96957">
        <w:rPr>
          <w:rFonts w:ascii="Times New Roman" w:hAnsi="Times New Roman" w:cs="Times New Roman"/>
          <w:color w:val="000000"/>
          <w:sz w:val="28"/>
          <w:szCs w:val="28"/>
        </w:rPr>
        <w:t>обл. Кемеровская, р-н Кемеровский, сдт Энергия</w:t>
      </w:r>
      <w:r w:rsidR="00B37531"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3062E3">
        <w:rPr>
          <w:rFonts w:ascii="Times New Roman" w:hAnsi="Times New Roman" w:cs="Times New Roman"/>
          <w:sz w:val="28"/>
          <w:szCs w:val="28"/>
        </w:rPr>
        <w:t xml:space="preserve"> </w:t>
      </w:r>
      <w:r w:rsidR="00B37531"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B96957">
        <w:rPr>
          <w:rFonts w:ascii="Times New Roman" w:hAnsi="Times New Roman" w:cs="Times New Roman"/>
          <w:color w:val="000000"/>
          <w:sz w:val="28"/>
          <w:szCs w:val="28"/>
        </w:rPr>
        <w:t>для садоводства</w:t>
      </w:r>
      <w:r w:rsidR="00B3753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96957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26B4C" w:rsidRPr="00AB1510" w:rsidRDefault="00F603D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  <w:t>с кадастровым номером 42:</w:t>
      </w:r>
      <w:r w:rsidR="00B96957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B96957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B96957">
        <w:rPr>
          <w:rFonts w:ascii="Times New Roman" w:hAnsi="Times New Roman" w:cs="Times New Roman"/>
          <w:sz w:val="28"/>
          <w:szCs w:val="28"/>
        </w:rPr>
        <w:t>454</w:t>
      </w:r>
      <w:r>
        <w:rPr>
          <w:rFonts w:ascii="Times New Roman" w:hAnsi="Times New Roman" w:cs="Times New Roman"/>
          <w:sz w:val="28"/>
          <w:szCs w:val="28"/>
        </w:rPr>
        <w:t xml:space="preserve"> площадь</w:t>
      </w:r>
      <w:r w:rsidR="00CB3C24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>4,83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96957" w:rsidRPr="00B96957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Елыкаевское сельское поселение, садоводческое некоммерческое товарищество </w:t>
      </w:r>
      <w:r w:rsidR="00B96957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B96957" w:rsidRPr="00B96957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 w:rsidR="00B96957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B96957" w:rsidRPr="00B96957">
        <w:rPr>
          <w:rFonts w:ascii="Times New Roman" w:hAnsi="Times New Roman" w:cs="Times New Roman"/>
          <w:color w:val="000000"/>
          <w:sz w:val="28"/>
          <w:szCs w:val="28"/>
        </w:rPr>
        <w:t>, участок №328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>, с видом разрешенного</w:t>
      </w:r>
      <w:r w:rsidR="00B96957">
        <w:rPr>
          <w:rFonts w:ascii="Times New Roman" w:hAnsi="Times New Roman" w:cs="Times New Roman"/>
          <w:color w:val="000000"/>
          <w:sz w:val="28"/>
          <w:szCs w:val="28"/>
        </w:rPr>
        <w:t xml:space="preserve">     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для ведения </w:t>
      </w:r>
      <w:r w:rsidR="00B96957"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земли </w:t>
      </w:r>
      <w:r w:rsidR="00B96957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BB12AD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>25.11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EA070F" w:rsidP="00F603D2">
      <w:pPr>
        <w:rPr>
          <w:sz w:val="28"/>
          <w:szCs w:val="28"/>
        </w:rPr>
      </w:pPr>
      <w:r w:rsidRPr="00EA070F">
        <w:rPr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7" o:title=""/>
          </v:shape>
          <o:OLEObject Type="Embed" ProgID="AcroExch.Document.11" ShapeID="_x0000_i1025" DrawAspect="Content" ObjectID="_1728213225" r:id="rId8"/>
        </w:object>
      </w:r>
    </w:p>
    <w:p w:rsidR="003A11DE" w:rsidRPr="00F603D2" w:rsidRDefault="003A11DE" w:rsidP="00F603D2">
      <w:pPr>
        <w:rPr>
          <w:sz w:val="28"/>
          <w:szCs w:val="28"/>
        </w:rPr>
      </w:pPr>
      <w:bookmarkStart w:id="0" w:name="_GoBack"/>
      <w:bookmarkEnd w:id="0"/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7842" w:rsidRDefault="00A67842" w:rsidP="00F54F90">
      <w:pPr>
        <w:spacing w:after="0" w:line="240" w:lineRule="auto"/>
      </w:pPr>
      <w:r>
        <w:separator/>
      </w:r>
    </w:p>
  </w:endnote>
  <w:endnote w:type="continuationSeparator" w:id="0">
    <w:p w:rsidR="00A67842" w:rsidRDefault="00A67842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7842" w:rsidRDefault="00A67842" w:rsidP="00F54F90">
      <w:pPr>
        <w:spacing w:after="0" w:line="240" w:lineRule="auto"/>
      </w:pPr>
      <w:r>
        <w:separator/>
      </w:r>
    </w:p>
  </w:footnote>
  <w:footnote w:type="continuationSeparator" w:id="0">
    <w:p w:rsidR="00A67842" w:rsidRDefault="00A67842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67842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A070F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9F7946-DE45-4274-9B40-4F2CD2FC0A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1677</TotalTime>
  <Pages>2</Pages>
  <Words>323</Words>
  <Characters>1846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130</cp:revision>
  <cp:lastPrinted>2022-08-29T08:44:00Z</cp:lastPrinted>
  <dcterms:created xsi:type="dcterms:W3CDTF">2019-03-01T06:54:00Z</dcterms:created>
  <dcterms:modified xsi:type="dcterms:W3CDTF">2022-10-25T07:27:00Z</dcterms:modified>
</cp:coreProperties>
</file>